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8"/>
        <w:gridCol w:w="2860"/>
        <w:gridCol w:w="1650"/>
        <w:gridCol w:w="2860"/>
        <w:gridCol w:w="3271"/>
        <w:gridCol w:w="28"/>
      </w:tblGrid>
      <w:tr w:rsidR="00FA3F80" w:rsidTr="00717860">
        <w:trPr>
          <w:gridAfter w:val="1"/>
          <w:wAfter w:w="28" w:type="dxa"/>
          <w:trHeight w:val="516"/>
        </w:trPr>
        <w:tc>
          <w:tcPr>
            <w:tcW w:w="11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FA3F80" w:rsidP="00FA3F80">
            <w:pPr>
              <w:spacing w:after="0" w:line="240" w:lineRule="auto"/>
            </w:pPr>
            <w:r w:rsidRPr="000450F5">
              <w:rPr>
                <w:b/>
              </w:rPr>
              <w:t>LES</w:t>
            </w:r>
            <w:r>
              <w:rPr>
                <w:b/>
              </w:rPr>
              <w:t>PLAN (</w:t>
            </w:r>
            <w:r>
              <w:t>DA-model uit Geerligs)</w:t>
            </w:r>
          </w:p>
          <w:p w:rsidR="00FA3F80" w:rsidRDefault="00FA3F80" w:rsidP="00FA3F80">
            <w:pPr>
              <w:spacing w:after="0" w:line="240" w:lineRule="auto"/>
            </w:pPr>
          </w:p>
          <w:p w:rsidR="00FA3F80" w:rsidRDefault="00FA3F80" w:rsidP="00FA3F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LESONDERWERP</w:t>
            </w:r>
            <w:proofErr w:type="gramStart"/>
            <w:r>
              <w:rPr>
                <w:b/>
              </w:rPr>
              <w:t>:</w:t>
            </w:r>
            <w:r w:rsidR="0020601C">
              <w:rPr>
                <w:b/>
              </w:rPr>
              <w:t>nieren</w:t>
            </w:r>
            <w:proofErr w:type="gramEnd"/>
            <w:r w:rsidR="0020601C">
              <w:rPr>
                <w:b/>
              </w:rPr>
              <w:t xml:space="preserve"> </w:t>
            </w:r>
          </w:p>
          <w:p w:rsidR="0020601C" w:rsidRPr="0020601C" w:rsidRDefault="001C7803" w:rsidP="0020601C">
            <w:pPr>
              <w:rPr>
                <w:rFonts w:asciiTheme="minorHAnsi" w:eastAsiaTheme="majorEastAsia" w:hAnsiTheme="minorHAnsi"/>
                <w:szCs w:val="18"/>
              </w:rPr>
            </w:pPr>
            <w:r w:rsidRPr="0020601C">
              <w:rPr>
                <w:b/>
              </w:rPr>
              <w:t>Thema:</w:t>
            </w:r>
            <w:r w:rsidR="0020601C" w:rsidRPr="0020601C">
              <w:rPr>
                <w:rFonts w:asciiTheme="minorHAnsi" w:eastAsiaTheme="majorEastAsia" w:hAnsiTheme="minorHAnsi"/>
                <w:szCs w:val="18"/>
              </w:rPr>
              <w:t xml:space="preserve"> Vakspecifieke ICT-tools</w:t>
            </w:r>
          </w:p>
          <w:p w:rsidR="001C7803" w:rsidRPr="001C7803" w:rsidRDefault="001C7803" w:rsidP="001C7803">
            <w:pPr>
              <w:rPr>
                <w:rFonts w:asciiTheme="minorHAnsi" w:eastAsiaTheme="majorEastAsia" w:hAnsiTheme="minorHAnsi"/>
                <w:szCs w:val="18"/>
              </w:rPr>
            </w:pPr>
          </w:p>
          <w:p w:rsidR="00FA3F80" w:rsidRDefault="00FA3F80" w:rsidP="00FA3F80">
            <w:pPr>
              <w:spacing w:after="0" w:line="240" w:lineRule="auto"/>
              <w:rPr>
                <w:b/>
              </w:rPr>
            </w:pPr>
          </w:p>
          <w:p w:rsidR="00FA3F80" w:rsidRPr="00FA3F80" w:rsidRDefault="00FA3F80" w:rsidP="00FA3F80">
            <w:pPr>
              <w:spacing w:after="0" w:line="240" w:lineRule="auto"/>
              <w:rPr>
                <w:b/>
              </w:rPr>
            </w:pPr>
          </w:p>
        </w:tc>
      </w:tr>
      <w:tr w:rsidR="00D87D34" w:rsidRPr="000450F5" w:rsidTr="00FA3F80">
        <w:trPr>
          <w:gridAfter w:val="1"/>
          <w:wAfter w:w="28" w:type="dxa"/>
          <w:trHeight w:val="2325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FA3F80" w:rsidP="00717860">
            <w:pPr>
              <w:spacing w:after="0" w:line="240" w:lineRule="auto"/>
            </w:pPr>
            <w:r>
              <w:t xml:space="preserve">Naam leerkracht / student (LK): </w:t>
            </w:r>
            <w:r w:rsidR="0021088D">
              <w:t>Therese martodimedjo</w:t>
            </w:r>
          </w:p>
          <w:p w:rsidR="00FA3F80" w:rsidRDefault="00FA3F80" w:rsidP="00717860">
            <w:pPr>
              <w:spacing w:after="0" w:line="240" w:lineRule="auto"/>
            </w:pPr>
            <w:r>
              <w:t xml:space="preserve">Klas/dag /uur: </w:t>
            </w:r>
            <w:proofErr w:type="gramStart"/>
            <w:r w:rsidR="001B6955">
              <w:t xml:space="preserve">k1/           </w:t>
            </w:r>
            <w:proofErr w:type="gramEnd"/>
            <w:r w:rsidR="001B6955">
              <w:t>/</w:t>
            </w:r>
          </w:p>
          <w:p w:rsidR="00FA3F80" w:rsidRDefault="00FA3F80" w:rsidP="00717860">
            <w:pPr>
              <w:spacing w:after="0" w:line="240" w:lineRule="auto"/>
            </w:pPr>
            <w:r>
              <w:t>Datum:</w:t>
            </w:r>
            <w:r w:rsidR="001B6955">
              <w:t xml:space="preserve"> </w:t>
            </w:r>
            <w:proofErr w:type="gramStart"/>
            <w:r w:rsidR="001B6955">
              <w:t>Februari</w:t>
            </w:r>
            <w:proofErr w:type="gramEnd"/>
            <w:r w:rsidR="001B6955">
              <w:t xml:space="preserve"> 2016</w:t>
            </w:r>
          </w:p>
          <w:p w:rsidR="00FA3F80" w:rsidRDefault="00FA3F80" w:rsidP="00717860">
            <w:pPr>
              <w:spacing w:after="0" w:line="240" w:lineRule="auto"/>
            </w:pPr>
          </w:p>
          <w:p w:rsidR="00FA3F80" w:rsidRDefault="00A43B39" w:rsidP="00717860">
            <w:pPr>
              <w:spacing w:after="0" w:line="240" w:lineRule="auto"/>
            </w:pPr>
            <w:r>
              <w:t>Werkvorm</w:t>
            </w:r>
            <w:proofErr w:type="gramStart"/>
            <w:r>
              <w:t>:</w:t>
            </w:r>
            <w:r w:rsidR="00D87D34">
              <w:t>kennis</w:t>
            </w:r>
            <w:proofErr w:type="gramEnd"/>
            <w:r w:rsidR="00D87D34">
              <w:t xml:space="preserve"> </w:t>
            </w:r>
            <w:r w:rsidR="007D35FF">
              <w:t>toepassen</w:t>
            </w:r>
            <w:r w:rsidR="001B6955">
              <w:t xml:space="preserve"> in nieuwe situ</w:t>
            </w:r>
            <w:r w:rsidR="0020601C">
              <w:t xml:space="preserve">aties, het opzoeken van informatie met een gegeven </w:t>
            </w:r>
            <w:proofErr w:type="spellStart"/>
            <w:r w:rsidR="0020601C">
              <w:t>url</w:t>
            </w:r>
            <w:proofErr w:type="spellEnd"/>
            <w:r w:rsidR="0020601C">
              <w:t>.</w:t>
            </w:r>
          </w:p>
          <w:p w:rsidR="0018010F" w:rsidRDefault="0018010F" w:rsidP="0018010F">
            <w:pPr>
              <w:pStyle w:val="NoSpacing"/>
              <w:rPr>
                <w:rFonts w:ascii="Arial" w:eastAsia="Calibri" w:hAnsi="Arial" w:cs="Arial"/>
              </w:rPr>
            </w:pPr>
          </w:p>
          <w:p w:rsidR="0018010F" w:rsidRPr="0018010F" w:rsidRDefault="0018010F" w:rsidP="0018010F">
            <w:pPr>
              <w:pStyle w:val="NoSpacing"/>
              <w:rPr>
                <w:rFonts w:ascii="Arial" w:eastAsia="Calibri" w:hAnsi="Arial" w:cs="Arial"/>
              </w:rPr>
            </w:pPr>
            <w:r w:rsidRPr="0018010F">
              <w:rPr>
                <w:rFonts w:ascii="Arial" w:eastAsia="Calibri" w:hAnsi="Arial" w:cs="Arial"/>
              </w:rPr>
              <w:t>Leervragen/leerdoelen</w:t>
            </w:r>
          </w:p>
          <w:p w:rsidR="0018010F" w:rsidRPr="0018010F" w:rsidRDefault="0018010F" w:rsidP="0018010F">
            <w:pPr>
              <w:pStyle w:val="NoSpacing"/>
              <w:rPr>
                <w:rFonts w:ascii="Arial" w:eastAsia="Calibri" w:hAnsi="Arial" w:cs="Arial"/>
              </w:rPr>
            </w:pPr>
            <w:r w:rsidRPr="001D4F1D">
              <w:rPr>
                <w:rFonts w:ascii="Arial" w:eastAsia="Calibri" w:hAnsi="Arial" w:cs="Arial"/>
                <w:color w:val="00B050"/>
              </w:rPr>
              <w:t>Hoe</w:t>
            </w:r>
            <w:r w:rsidRPr="0018010F">
              <w:rPr>
                <w:rFonts w:ascii="Arial" w:eastAsia="Calibri" w:hAnsi="Arial" w:cs="Arial"/>
              </w:rPr>
              <w:t xml:space="preserve"> kan ik mijn organisatie vormgeven zodat ik meer uit me lessen kan halen?</w:t>
            </w:r>
          </w:p>
          <w:p w:rsidR="0018010F" w:rsidRDefault="0018010F" w:rsidP="0018010F">
            <w:pPr>
              <w:rPr>
                <w:rFonts w:ascii="Arial" w:eastAsia="Calibri" w:hAnsi="Arial" w:cs="Arial"/>
              </w:rPr>
            </w:pPr>
            <w:r w:rsidRPr="000339A4">
              <w:rPr>
                <w:rFonts w:ascii="Arial" w:eastAsia="Calibri" w:hAnsi="Arial" w:cs="Arial"/>
              </w:rPr>
              <w:t>Het gaat hier om competentie 4</w:t>
            </w:r>
            <w:r w:rsidR="00DC0DDF" w:rsidRPr="000339A4">
              <w:rPr>
                <w:rFonts w:ascii="Arial" w:eastAsia="Calibri" w:hAnsi="Arial" w:cs="Arial"/>
              </w:rPr>
              <w:t>: organisatorisch</w:t>
            </w:r>
            <w:r w:rsidRPr="000339A4">
              <w:rPr>
                <w:rFonts w:ascii="Arial" w:eastAsia="Calibri" w:hAnsi="Arial" w:cs="Arial"/>
              </w:rPr>
              <w:t xml:space="preserve"> competent.</w:t>
            </w:r>
          </w:p>
          <w:p w:rsidR="001B6955" w:rsidRPr="00151BB7" w:rsidRDefault="00A7101C" w:rsidP="001B6955">
            <w:pPr>
              <w:rPr>
                <w:rFonts w:ascii="Arial" w:hAnsi="Arial" w:cs="Arial"/>
                <w:b/>
              </w:rPr>
            </w:pPr>
            <w:r w:rsidRPr="00151BB7">
              <w:rPr>
                <w:rFonts w:ascii="Arial" w:hAnsi="Arial" w:cs="Arial"/>
              </w:rPr>
              <w:t xml:space="preserve">Ik </w:t>
            </w:r>
            <w:r w:rsidRPr="001D4F1D">
              <w:rPr>
                <w:rFonts w:ascii="Arial" w:hAnsi="Arial" w:cs="Arial"/>
                <w:color w:val="00B050"/>
              </w:rPr>
              <w:t>gebruik</w:t>
            </w:r>
            <w:r w:rsidRPr="00151BB7">
              <w:rPr>
                <w:rFonts w:ascii="Arial" w:hAnsi="Arial" w:cs="Arial"/>
              </w:rPr>
              <w:t xml:space="preserve"> mijn digibord om</w:t>
            </w:r>
            <w:r w:rsidR="001B6955" w:rsidRPr="00151BB7">
              <w:rPr>
                <w:rFonts w:ascii="Arial" w:hAnsi="Arial" w:cs="Arial"/>
              </w:rPr>
              <w:t xml:space="preserve"> </w:t>
            </w:r>
            <w:r w:rsidR="00F976AD">
              <w:rPr>
                <w:rFonts w:ascii="Arial" w:hAnsi="Arial" w:cs="Arial"/>
              </w:rPr>
              <w:t xml:space="preserve">leeractiviteiten in te zetten om leerdoelen zo </w:t>
            </w:r>
            <w:proofErr w:type="spellStart"/>
            <w:r w:rsidR="00F976AD">
              <w:rPr>
                <w:rFonts w:ascii="Arial" w:hAnsi="Arial" w:cs="Arial"/>
              </w:rPr>
              <w:t>efficient</w:t>
            </w:r>
            <w:proofErr w:type="spellEnd"/>
            <w:r w:rsidR="00F976AD">
              <w:rPr>
                <w:rFonts w:ascii="Arial" w:hAnsi="Arial" w:cs="Arial"/>
              </w:rPr>
              <w:t xml:space="preserve"> </w:t>
            </w:r>
            <w:r w:rsidR="00F429BE">
              <w:rPr>
                <w:rFonts w:ascii="Arial" w:hAnsi="Arial" w:cs="Arial"/>
              </w:rPr>
              <w:t>mogelijk te bereiken.</w:t>
            </w:r>
          </w:p>
          <w:p w:rsidR="00FA3F80" w:rsidRPr="000450F5" w:rsidRDefault="00FA3F80" w:rsidP="008907F3">
            <w:pPr>
              <w:spacing w:after="0" w:line="240" w:lineRule="auto"/>
              <w:rPr>
                <w:b/>
              </w:rPr>
            </w:pPr>
            <w:r>
              <w:t xml:space="preserve">Naam </w:t>
            </w:r>
            <w:proofErr w:type="spellStart"/>
            <w:r>
              <w:t>schoolI</w:t>
            </w:r>
            <w:r w:rsidR="008907F3">
              <w:t>O</w:t>
            </w:r>
            <w:proofErr w:type="spellEnd"/>
            <w:proofErr w:type="gramStart"/>
            <w:r>
              <w:t>:</w:t>
            </w:r>
            <w:r w:rsidR="00A7101C">
              <w:t>Scholengemeenschap</w:t>
            </w:r>
            <w:proofErr w:type="gramEnd"/>
            <w:r w:rsidR="00A7101C">
              <w:t xml:space="preserve"> Bonaire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FA3F80" w:rsidP="00717860">
            <w:pPr>
              <w:spacing w:after="0" w:line="240" w:lineRule="auto"/>
            </w:pPr>
            <w:r>
              <w:t>Naam school</w:t>
            </w:r>
            <w:r w:rsidR="00DC0DDF">
              <w:t>: scholengemeenschap</w:t>
            </w:r>
            <w:r w:rsidR="0021088D">
              <w:t xml:space="preserve"> Bonaire</w:t>
            </w:r>
          </w:p>
          <w:p w:rsidR="00FA3F80" w:rsidRDefault="00FA3F80" w:rsidP="00717860">
            <w:pPr>
              <w:spacing w:after="0" w:line="240" w:lineRule="auto"/>
            </w:pPr>
            <w:r>
              <w:t xml:space="preserve">Type </w:t>
            </w:r>
            <w:r w:rsidR="00DC0DDF">
              <w:t>onderwijs: vmbo</w:t>
            </w:r>
            <w:r w:rsidR="002375AE">
              <w:t xml:space="preserve"> </w:t>
            </w:r>
          </w:p>
          <w:p w:rsidR="00FA3F80" w:rsidRDefault="00F976AD" w:rsidP="00717860">
            <w:pPr>
              <w:spacing w:after="0" w:line="240" w:lineRule="auto"/>
            </w:pPr>
            <w:r>
              <w:t>Naam website:</w:t>
            </w:r>
            <w:r w:rsidR="00F429BE">
              <w:t xml:space="preserve"> </w:t>
            </w:r>
          </w:p>
          <w:p w:rsidR="00FA3F80" w:rsidRDefault="00FA3F80" w:rsidP="00717860">
            <w:pPr>
              <w:spacing w:after="0" w:line="240" w:lineRule="auto"/>
            </w:pPr>
          </w:p>
          <w:p w:rsidR="00FA3F80" w:rsidRDefault="00FA3F80" w:rsidP="00FA3F80">
            <w:pPr>
              <w:spacing w:after="0" w:line="240" w:lineRule="auto"/>
            </w:pPr>
            <w:r>
              <w:t>Tekstboek hfd /pag</w:t>
            </w:r>
            <w:proofErr w:type="gramStart"/>
            <w:r>
              <w:t>:</w:t>
            </w:r>
            <w:r w:rsidR="001B6955">
              <w:t>nvt</w:t>
            </w:r>
            <w:proofErr w:type="gramEnd"/>
          </w:p>
          <w:p w:rsidR="00FA3F80" w:rsidRDefault="00FA3F80" w:rsidP="00FA3F80">
            <w:pPr>
              <w:spacing w:after="0" w:line="240" w:lineRule="auto"/>
            </w:pPr>
            <w:r>
              <w:t>Werkboek hfd / pag</w:t>
            </w:r>
            <w:r w:rsidR="007D35FF">
              <w:t>: nvt</w:t>
            </w:r>
          </w:p>
          <w:p w:rsidR="00FA3F80" w:rsidRDefault="00FA3F80" w:rsidP="00FA3F80">
            <w:pPr>
              <w:spacing w:after="0" w:line="240" w:lineRule="auto"/>
            </w:pPr>
            <w:r>
              <w:t>Docentenhandleiding</w:t>
            </w:r>
            <w:r w:rsidR="001B6955">
              <w:t xml:space="preserve">: ja </w:t>
            </w:r>
          </w:p>
          <w:p w:rsidR="00FA3F80" w:rsidRDefault="00FA3F80" w:rsidP="00717860">
            <w:pPr>
              <w:spacing w:after="0" w:line="240" w:lineRule="auto"/>
            </w:pPr>
          </w:p>
          <w:p w:rsidR="00FA3F80" w:rsidRDefault="00FA3F80" w:rsidP="00717860">
            <w:pPr>
              <w:spacing w:after="0" w:line="240" w:lineRule="auto"/>
            </w:pPr>
          </w:p>
          <w:p w:rsidR="00FA3F80" w:rsidRDefault="00FA3F80" w:rsidP="00717860">
            <w:pPr>
              <w:spacing w:after="0" w:line="240" w:lineRule="auto"/>
            </w:pPr>
          </w:p>
          <w:p w:rsidR="00FA3F80" w:rsidRPr="00C0636E" w:rsidRDefault="00FA3F80" w:rsidP="00FA3F80">
            <w:pPr>
              <w:spacing w:after="0" w:line="240" w:lineRule="auto"/>
            </w:pPr>
          </w:p>
        </w:tc>
      </w:tr>
      <w:tr w:rsidR="00D87D34" w:rsidRPr="000450F5" w:rsidTr="00717860">
        <w:trPr>
          <w:gridAfter w:val="1"/>
          <w:wAfter w:w="28" w:type="dxa"/>
          <w:trHeight w:val="1319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375787" w:rsidRDefault="00FA3F80" w:rsidP="00717860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gramStart"/>
            <w:r w:rsidRPr="00375787">
              <w:rPr>
                <w:rFonts w:asciiTheme="minorHAnsi" w:hAnsiTheme="minorHAnsi" w:cs="Arial"/>
                <w:b/>
              </w:rPr>
              <w:t>Algemeen</w:t>
            </w:r>
            <w:proofErr w:type="gramEnd"/>
            <w:r w:rsidRPr="00375787">
              <w:rPr>
                <w:rFonts w:asciiTheme="minorHAnsi" w:hAnsiTheme="minorHAnsi" w:cs="Arial"/>
                <w:b/>
              </w:rPr>
              <w:t xml:space="preserve"> lesdoel/doelen (</w:t>
            </w:r>
            <w:r w:rsidRPr="00375787">
              <w:rPr>
                <w:rFonts w:asciiTheme="minorHAnsi" w:hAnsiTheme="minorHAnsi" w:cs="Arial"/>
              </w:rPr>
              <w:t>voor de ll</w:t>
            </w:r>
            <w:r w:rsidRPr="00375787">
              <w:rPr>
                <w:rFonts w:asciiTheme="minorHAnsi" w:hAnsiTheme="minorHAnsi" w:cs="Arial"/>
                <w:b/>
              </w:rPr>
              <w:t>)</w:t>
            </w:r>
            <w:r w:rsidRPr="00375787">
              <w:rPr>
                <w:rFonts w:asciiTheme="minorHAnsi" w:hAnsiTheme="minorHAnsi" w:cs="Arial"/>
              </w:rPr>
              <w:t>:</w:t>
            </w:r>
          </w:p>
          <w:p w:rsidR="00FA3F80" w:rsidRDefault="00FA3F80" w:rsidP="0080595E">
            <w:pPr>
              <w:pStyle w:val="Lijstalinea1"/>
              <w:spacing w:after="0" w:line="240" w:lineRule="auto"/>
              <w:ind w:left="0"/>
            </w:pPr>
            <w:r w:rsidRPr="00375787">
              <w:rPr>
                <w:rFonts w:asciiTheme="minorHAnsi" w:hAnsiTheme="minorHAnsi" w:cs="Arial"/>
              </w:rPr>
              <w:t>De leerlingen</w:t>
            </w:r>
            <w:r w:rsidR="00DC0DDF" w:rsidRPr="00375787">
              <w:rPr>
                <w:rFonts w:asciiTheme="minorHAnsi" w:hAnsiTheme="minorHAnsi" w:cs="Arial"/>
              </w:rPr>
              <w:t>: De</w:t>
            </w:r>
            <w:r w:rsidR="00FB649C" w:rsidRPr="00375787">
              <w:rPr>
                <w:rFonts w:asciiTheme="minorHAnsi" w:hAnsiTheme="minorHAnsi" w:cs="Arial"/>
              </w:rPr>
              <w:t xml:space="preserve"> leerlingen </w:t>
            </w:r>
            <w:r w:rsidR="00F429BE">
              <w:rPr>
                <w:rFonts w:asciiTheme="minorHAnsi" w:hAnsiTheme="minorHAnsi" w:cs="Arial"/>
              </w:rPr>
              <w:t>kunnen de juiste website opzoeken die ze nodig hebben om hun vragen op hun werkblad te kunnen beantwoorden.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FA3F80" w:rsidP="00717860">
            <w:pPr>
              <w:spacing w:after="0" w:line="240" w:lineRule="auto"/>
            </w:pPr>
            <w:r w:rsidRPr="000450F5">
              <w:rPr>
                <w:b/>
              </w:rPr>
              <w:t>Beginsituatie</w:t>
            </w:r>
            <w:r>
              <w:t>:</w:t>
            </w:r>
          </w:p>
          <w:p w:rsidR="00E873FC" w:rsidRDefault="00945AC0" w:rsidP="00945AC0">
            <w:pPr>
              <w:pStyle w:val="Lijstalinea1"/>
              <w:spacing w:after="0" w:line="240" w:lineRule="auto"/>
              <w:ind w:left="0"/>
            </w:pPr>
            <w:r>
              <w:t>De vorige les moesten de leerlingen informatie opzoeken op een website (</w:t>
            </w:r>
            <w:hyperlink r:id="rId9" w:history="1">
              <w:r w:rsidRPr="00375787">
                <w:rPr>
                  <w:rStyle w:val="Hyperlink"/>
                  <w:rFonts w:asciiTheme="minorHAnsi" w:hAnsiTheme="minorHAnsi" w:cs="Arial"/>
                </w:rPr>
                <w:t>www.bioplek.org</w:t>
              </w:r>
            </w:hyperlink>
            <w:r w:rsidRPr="0037578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).Ik had ze begeleid maar vandaag mogen ze zelfstandig op </w:t>
            </w:r>
            <w:proofErr w:type="gramStart"/>
            <w:r>
              <w:rPr>
                <w:rFonts w:asciiTheme="minorHAnsi" w:hAnsiTheme="minorHAnsi" w:cs="Arial"/>
              </w:rPr>
              <w:t>de</w:t>
            </w:r>
            <w:proofErr w:type="gramEnd"/>
            <w:r>
              <w:rPr>
                <w:rFonts w:asciiTheme="minorHAnsi" w:hAnsiTheme="minorHAnsi" w:cs="Arial"/>
              </w:rPr>
              <w:t xml:space="preserve"> digibord hun informatie opz</w:t>
            </w:r>
            <w:r w:rsidR="00F429BE">
              <w:rPr>
                <w:rFonts w:asciiTheme="minorHAnsi" w:hAnsiTheme="minorHAnsi" w:cs="Arial"/>
              </w:rPr>
              <w:t>oeken bij de juiste website</w:t>
            </w:r>
            <w:r>
              <w:rPr>
                <w:rFonts w:asciiTheme="minorHAnsi" w:hAnsiTheme="minorHAnsi" w:cs="Arial"/>
              </w:rPr>
              <w:t>.</w:t>
            </w:r>
            <w:r>
              <w:t xml:space="preserve"> </w:t>
            </w:r>
            <w:r w:rsidR="00F429BE">
              <w:t>De naam van de website is gegeven</w:t>
            </w:r>
            <w:r w:rsidR="00674F14">
              <w:t xml:space="preserve"> op hun werkblad. Hun werkblad </w:t>
            </w:r>
            <w:proofErr w:type="gramStart"/>
            <w:r w:rsidR="00674F14">
              <w:t xml:space="preserve">hebben </w:t>
            </w:r>
            <w:r w:rsidR="00F429BE">
              <w:t xml:space="preserve"> </w:t>
            </w:r>
            <w:proofErr w:type="gramEnd"/>
            <w:r w:rsidR="00F429BE">
              <w:t>ze voora</w:t>
            </w:r>
            <w:r w:rsidR="00674F14">
              <w:t>f</w:t>
            </w:r>
            <w:r w:rsidR="00F429BE">
              <w:t xml:space="preserve"> bekeken.</w:t>
            </w:r>
            <w:bookmarkStart w:id="0" w:name="_GoBack"/>
            <w:bookmarkEnd w:id="0"/>
            <w:r w:rsidR="00DC0DDF">
              <w:t>Ze</w:t>
            </w:r>
            <w:r>
              <w:t xml:space="preserve"> mogen </w:t>
            </w:r>
            <w:r w:rsidR="00937DFA">
              <w:t xml:space="preserve">in </w:t>
            </w:r>
            <w:r w:rsidR="007D35FF">
              <w:t>duo</w:t>
            </w:r>
            <w:r>
              <w:t>’</w:t>
            </w:r>
            <w:r w:rsidR="007D35FF">
              <w:t xml:space="preserve">s </w:t>
            </w:r>
            <w:r>
              <w:t xml:space="preserve">maar </w:t>
            </w:r>
            <w:proofErr w:type="gramStart"/>
            <w:r>
              <w:t xml:space="preserve">ook </w:t>
            </w:r>
            <w:r w:rsidR="00877BE9">
              <w:t xml:space="preserve"> </w:t>
            </w:r>
            <w:proofErr w:type="gramEnd"/>
            <w:r>
              <w:t xml:space="preserve">individueel </w:t>
            </w:r>
            <w:r w:rsidR="00635E8E">
              <w:t>aan het werk.</w:t>
            </w:r>
          </w:p>
        </w:tc>
      </w:tr>
      <w:tr w:rsidR="00FA3F80" w:rsidRPr="000450F5" w:rsidTr="00717860">
        <w:trPr>
          <w:trHeight w:val="1238"/>
        </w:trPr>
        <w:tc>
          <w:tcPr>
            <w:tcW w:w="1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FA3F80" w:rsidP="00717860">
            <w:pPr>
              <w:spacing w:after="0" w:line="240" w:lineRule="auto"/>
            </w:pPr>
            <w:r w:rsidRPr="000450F5">
              <w:rPr>
                <w:b/>
              </w:rPr>
              <w:t>Persoonlijk leerdoel</w:t>
            </w:r>
            <w:r>
              <w:t xml:space="preserve"> (doel voor de student </w:t>
            </w:r>
            <w:proofErr w:type="gramStart"/>
            <w:r>
              <w:t>(</w:t>
            </w:r>
            <w:proofErr w:type="gramEnd"/>
            <w:r>
              <w:t xml:space="preserve"> LK) in observeerbaar gedrag):</w:t>
            </w:r>
          </w:p>
          <w:p w:rsidR="00B441B0" w:rsidRDefault="0018351A" w:rsidP="00717860">
            <w:pPr>
              <w:spacing w:after="0" w:line="240" w:lineRule="auto"/>
              <w:rPr>
                <w:rFonts w:cs="Arial"/>
                <w:szCs w:val="18"/>
              </w:rPr>
            </w:pPr>
            <w:r>
              <w:t xml:space="preserve">1.Ik zorg </w:t>
            </w:r>
            <w:r w:rsidRPr="002379E7">
              <w:rPr>
                <w:rFonts w:cs="Arial"/>
                <w:szCs w:val="18"/>
              </w:rPr>
              <w:t xml:space="preserve">voor een ordelijk verloop van de </w:t>
            </w:r>
            <w:r w:rsidR="00DC0DDF" w:rsidRPr="002379E7">
              <w:rPr>
                <w:rFonts w:cs="Arial"/>
                <w:szCs w:val="18"/>
              </w:rPr>
              <w:t>les</w:t>
            </w:r>
            <w:r w:rsidR="00DC0DDF">
              <w:rPr>
                <w:rFonts w:cs="Arial"/>
                <w:szCs w:val="18"/>
              </w:rPr>
              <w:t xml:space="preserve"> </w:t>
            </w:r>
          </w:p>
          <w:p w:rsidR="0018351A" w:rsidRDefault="0018351A" w:rsidP="00717860">
            <w:pPr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2.Ik </w:t>
            </w:r>
            <w:r w:rsidR="00DC0DDF">
              <w:rPr>
                <w:rFonts w:cs="Arial"/>
                <w:szCs w:val="18"/>
              </w:rPr>
              <w:t xml:space="preserve">probeer </w:t>
            </w:r>
            <w:r>
              <w:rPr>
                <w:rFonts w:cs="Arial"/>
                <w:szCs w:val="18"/>
              </w:rPr>
              <w:t>een</w:t>
            </w:r>
            <w:r w:rsidRPr="002379E7">
              <w:rPr>
                <w:rFonts w:cs="Arial"/>
                <w:szCs w:val="18"/>
              </w:rPr>
              <w:t xml:space="preserve"> </w:t>
            </w:r>
            <w:proofErr w:type="gramStart"/>
            <w:r w:rsidRPr="002379E7">
              <w:rPr>
                <w:rFonts w:cs="Arial"/>
                <w:szCs w:val="18"/>
              </w:rPr>
              <w:t>d</w:t>
            </w:r>
            <w:r w:rsidR="009805BB">
              <w:rPr>
                <w:rFonts w:cs="Arial"/>
                <w:szCs w:val="18"/>
              </w:rPr>
              <w:t>uidelijke</w:t>
            </w:r>
            <w:proofErr w:type="gramEnd"/>
            <w:r w:rsidR="009805BB">
              <w:rPr>
                <w:rFonts w:cs="Arial"/>
                <w:szCs w:val="18"/>
              </w:rPr>
              <w:t xml:space="preserve"> </w:t>
            </w:r>
            <w:r w:rsidR="00F429BE">
              <w:rPr>
                <w:rFonts w:cs="Arial"/>
                <w:szCs w:val="18"/>
              </w:rPr>
              <w:t>overzicht te krijgen hoe de leerlingen te werk gaan met het opzoeken van informatie op het internet.</w:t>
            </w:r>
          </w:p>
          <w:p w:rsidR="0018351A" w:rsidRPr="0018351A" w:rsidRDefault="00937DFA" w:rsidP="00717860">
            <w:pPr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3. de tijd</w:t>
            </w:r>
          </w:p>
        </w:tc>
      </w:tr>
      <w:tr w:rsidR="00D87D34" w:rsidTr="00717860">
        <w:trPr>
          <w:trHeight w:val="41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FA3F80" w:rsidP="00FA3F80">
            <w:pPr>
              <w:spacing w:after="0" w:line="240" w:lineRule="auto"/>
            </w:pPr>
            <w:r w:rsidRPr="000450F5">
              <w:rPr>
                <w:b/>
              </w:rPr>
              <w:t>Tijd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0450F5" w:rsidRDefault="00FA3F80" w:rsidP="00717860">
            <w:pPr>
              <w:spacing w:after="0" w:line="240" w:lineRule="auto"/>
              <w:rPr>
                <w:b/>
              </w:rPr>
            </w:pPr>
            <w:r w:rsidRPr="000450F5">
              <w:rPr>
                <w:b/>
              </w:rPr>
              <w:t>Concrete leerdoelen + beheersingsvorm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0450F5" w:rsidRDefault="00FA3F80" w:rsidP="00717860">
            <w:pPr>
              <w:spacing w:after="0" w:line="240" w:lineRule="auto"/>
            </w:pPr>
            <w:r w:rsidRPr="000450F5">
              <w:rPr>
                <w:b/>
              </w:rPr>
              <w:t>Leerstof</w:t>
            </w:r>
            <w:r>
              <w:rPr>
                <w:b/>
              </w:rPr>
              <w:t xml:space="preserve"> </w:t>
            </w:r>
            <w:r>
              <w:t>(in telegramstijl)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285A27" w:rsidRDefault="00FA3F80" w:rsidP="00717860">
            <w:pPr>
              <w:spacing w:after="0" w:line="240" w:lineRule="auto"/>
              <w:rPr>
                <w:b/>
              </w:rPr>
            </w:pPr>
            <w:r w:rsidRPr="00285A27">
              <w:rPr>
                <w:b/>
              </w:rPr>
              <w:t>Didactische aanpak</w:t>
            </w:r>
          </w:p>
        </w:tc>
      </w:tr>
      <w:tr w:rsidR="00FA3F80" w:rsidRPr="000450F5" w:rsidTr="00717860">
        <w:trPr>
          <w:trHeight w:val="316"/>
        </w:trPr>
        <w:tc>
          <w:tcPr>
            <w:tcW w:w="1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FA3F80" w:rsidP="00717860">
            <w:pPr>
              <w:spacing w:after="0" w:line="240" w:lineRule="auto"/>
            </w:pPr>
            <w:r w:rsidRPr="000450F5">
              <w:rPr>
                <w:b/>
              </w:rPr>
              <w:t>Start</w:t>
            </w:r>
            <w:r>
              <w:rPr>
                <w:b/>
              </w:rPr>
              <w:t xml:space="preserve"> van de les</w:t>
            </w:r>
          </w:p>
        </w:tc>
      </w:tr>
      <w:tr w:rsidR="00D87D34" w:rsidTr="0071786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1C21E5" w:rsidP="00717860">
            <w:pPr>
              <w:spacing w:after="0" w:line="240" w:lineRule="auto"/>
            </w:pPr>
            <w:r>
              <w:t>11.45</w:t>
            </w:r>
          </w:p>
          <w:p w:rsidR="00FA3F80" w:rsidRDefault="00FA3F80" w:rsidP="00717860">
            <w:pPr>
              <w:spacing w:after="0" w:line="240" w:lineRule="auto"/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635E8E" w:rsidP="001C7803">
            <w:pPr>
              <w:spacing w:after="0" w:line="240" w:lineRule="auto"/>
            </w:pPr>
            <w:r>
              <w:t xml:space="preserve">De leerlingen </w:t>
            </w:r>
            <w:r w:rsidR="001C7803">
              <w:t xml:space="preserve">mogen op hun mobiel de website opzoeken. 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1C7803" w:rsidP="001C7803">
            <w:pPr>
              <w:spacing w:after="0" w:line="240" w:lineRule="auto"/>
            </w:pPr>
            <w:r>
              <w:t>Er staat een schema</w:t>
            </w:r>
            <w:r w:rsidR="009805BB">
              <w:t xml:space="preserve"> van een paar nieren op het </w:t>
            </w:r>
            <w:proofErr w:type="gramStart"/>
            <w:r w:rsidR="009805BB">
              <w:t xml:space="preserve">bord </w:t>
            </w:r>
            <w:r>
              <w:t xml:space="preserve"> </w:t>
            </w:r>
            <w:proofErr w:type="gramEnd"/>
            <w:r>
              <w:t>zodat ze de nieren kunnen herkennen als ze het opzoeken op de website.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1C7803" w:rsidP="001C7803">
            <w:pPr>
              <w:spacing w:after="0" w:line="240" w:lineRule="auto"/>
            </w:pPr>
            <w:r>
              <w:t>Ik geef een</w:t>
            </w:r>
            <w:r w:rsidR="001C21E5">
              <w:t xml:space="preserve"> leerli</w:t>
            </w:r>
            <w:r>
              <w:t xml:space="preserve">ng een beurt om op </w:t>
            </w:r>
            <w:proofErr w:type="gramStart"/>
            <w:r>
              <w:t>de</w:t>
            </w:r>
            <w:proofErr w:type="gramEnd"/>
            <w:r>
              <w:t xml:space="preserve"> digibord informatie te zoeken terwijl de andere leerlingen bezig zijn hetzelfde te doen op hun mobiel. Ze mogen ook in duo’s werken.</w:t>
            </w:r>
            <w:r w:rsidR="00FD027C">
              <w:t xml:space="preserve"> </w:t>
            </w:r>
          </w:p>
        </w:tc>
      </w:tr>
      <w:tr w:rsidR="00FA3F80" w:rsidTr="00717860">
        <w:tc>
          <w:tcPr>
            <w:tcW w:w="1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285A27" w:rsidRDefault="00FA3F80" w:rsidP="00717860">
            <w:pPr>
              <w:spacing w:after="0" w:line="240" w:lineRule="auto"/>
              <w:rPr>
                <w:b/>
              </w:rPr>
            </w:pPr>
            <w:r w:rsidRPr="00285A27">
              <w:rPr>
                <w:b/>
              </w:rPr>
              <w:t>Kern van de les</w:t>
            </w:r>
          </w:p>
        </w:tc>
      </w:tr>
      <w:tr w:rsidR="00D87D34" w:rsidTr="0071786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FA3F80" w:rsidP="00717860">
            <w:pPr>
              <w:spacing w:after="0" w:line="240" w:lineRule="auto"/>
            </w:pPr>
          </w:p>
          <w:p w:rsidR="00FA3F80" w:rsidRDefault="00EE29ED" w:rsidP="00717860">
            <w:pPr>
              <w:spacing w:after="0" w:line="240" w:lineRule="auto"/>
            </w:pPr>
            <w:r>
              <w:t>12.00</w:t>
            </w:r>
          </w:p>
          <w:p w:rsidR="00FA3F80" w:rsidRDefault="00FA3F80" w:rsidP="00717860">
            <w:pPr>
              <w:spacing w:after="0" w:line="240" w:lineRule="auto"/>
            </w:pPr>
          </w:p>
          <w:p w:rsidR="00012F49" w:rsidRDefault="00012F49" w:rsidP="00717860">
            <w:pPr>
              <w:spacing w:after="0" w:line="240" w:lineRule="auto"/>
            </w:pPr>
          </w:p>
          <w:p w:rsidR="00012F49" w:rsidRDefault="00012F49" w:rsidP="00717860">
            <w:pPr>
              <w:spacing w:after="0" w:line="240" w:lineRule="auto"/>
            </w:pPr>
          </w:p>
          <w:p w:rsidR="00FA3F80" w:rsidRDefault="00FA3F80" w:rsidP="00717860">
            <w:pPr>
              <w:spacing w:after="0" w:line="240" w:lineRule="auto"/>
            </w:pPr>
            <w:r>
              <w:t>---------</w:t>
            </w:r>
          </w:p>
          <w:p w:rsidR="00FA3F80" w:rsidRDefault="00012F49" w:rsidP="00717860">
            <w:pPr>
              <w:spacing w:after="0" w:line="240" w:lineRule="auto"/>
            </w:pPr>
            <w:r>
              <w:t>12.00</w:t>
            </w:r>
            <w:r w:rsidR="004F0BC8">
              <w:t>-12.10</w:t>
            </w:r>
          </w:p>
          <w:p w:rsidR="00FA3F80" w:rsidRDefault="00FA3F80" w:rsidP="00717860">
            <w:pPr>
              <w:spacing w:after="0" w:line="240" w:lineRule="auto"/>
            </w:pPr>
          </w:p>
          <w:p w:rsidR="00C0151A" w:rsidRDefault="00C0151A" w:rsidP="00717860">
            <w:pPr>
              <w:spacing w:after="0" w:line="240" w:lineRule="auto"/>
            </w:pPr>
          </w:p>
          <w:p w:rsidR="004F0BC8" w:rsidRDefault="004F0BC8" w:rsidP="00717860">
            <w:pPr>
              <w:spacing w:after="0" w:line="240" w:lineRule="auto"/>
            </w:pPr>
          </w:p>
          <w:p w:rsidR="00FA3F80" w:rsidRDefault="00FA3F80" w:rsidP="00717860">
            <w:pPr>
              <w:spacing w:after="0" w:line="240" w:lineRule="auto"/>
            </w:pPr>
            <w:r>
              <w:lastRenderedPageBreak/>
              <w:t>---------</w:t>
            </w:r>
          </w:p>
          <w:p w:rsidR="00FA3F80" w:rsidRDefault="004F0BC8" w:rsidP="00717860">
            <w:pPr>
              <w:spacing w:after="0" w:line="240" w:lineRule="auto"/>
            </w:pPr>
            <w:r>
              <w:t>12.10-</w:t>
            </w:r>
          </w:p>
          <w:p w:rsidR="00FA3F80" w:rsidRDefault="003D4D9F" w:rsidP="00717860">
            <w:pPr>
              <w:spacing w:after="0" w:line="240" w:lineRule="auto"/>
            </w:pPr>
            <w:r>
              <w:t>12.20</w:t>
            </w:r>
          </w:p>
          <w:p w:rsidR="00FA3F80" w:rsidRDefault="00FA3F80" w:rsidP="00717860">
            <w:pPr>
              <w:spacing w:after="0" w:line="240" w:lineRule="auto"/>
            </w:pPr>
          </w:p>
          <w:p w:rsidR="00FA3F80" w:rsidRDefault="00FA3F80" w:rsidP="00717860">
            <w:pPr>
              <w:spacing w:after="0" w:line="240" w:lineRule="auto"/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49" w:rsidRDefault="00903513" w:rsidP="00012F49">
            <w:pPr>
              <w:pBdr>
                <w:bottom w:val="single" w:sz="6" w:space="1" w:color="auto"/>
              </w:pBdr>
              <w:spacing w:after="0" w:line="240" w:lineRule="auto"/>
            </w:pPr>
            <w:r>
              <w:lastRenderedPageBreak/>
              <w:t>De leerlingen</w:t>
            </w:r>
            <w:r w:rsidR="00635E8E">
              <w:t xml:space="preserve"> </w:t>
            </w:r>
            <w:r w:rsidR="009805BB">
              <w:t>maken aantekeningen over de werking van de nier.</w:t>
            </w:r>
            <w:r>
              <w:t xml:space="preserve"> </w:t>
            </w:r>
          </w:p>
          <w:p w:rsidR="00B32A5E" w:rsidRDefault="00B32A5E" w:rsidP="00012F49">
            <w:pPr>
              <w:pBdr>
                <w:bottom w:val="single" w:sz="6" w:space="1" w:color="auto"/>
              </w:pBdr>
              <w:spacing w:after="0" w:line="240" w:lineRule="auto"/>
            </w:pPr>
          </w:p>
          <w:p w:rsidR="00B32A5E" w:rsidRDefault="00B32A5E" w:rsidP="00012F49">
            <w:pPr>
              <w:pBdr>
                <w:bottom w:val="single" w:sz="6" w:space="1" w:color="auto"/>
              </w:pBdr>
              <w:spacing w:after="0" w:line="240" w:lineRule="auto"/>
            </w:pPr>
          </w:p>
          <w:p w:rsidR="004F0BC8" w:rsidRPr="00012F49" w:rsidRDefault="009805BB" w:rsidP="00645108">
            <w:proofErr w:type="gramStart"/>
            <w:r>
              <w:t xml:space="preserve">Door  </w:t>
            </w:r>
            <w:proofErr w:type="gramEnd"/>
            <w:r>
              <w:t xml:space="preserve">de website </w:t>
            </w:r>
            <w:r w:rsidR="00844018">
              <w:t xml:space="preserve">te lezen kunnen leerlingen </w:t>
            </w:r>
            <w:r>
              <w:t>de vragen die ze krijg</w:t>
            </w:r>
            <w:r w:rsidR="00645108">
              <w:t>en op hun werkblad beantwoorden.</w:t>
            </w:r>
            <w:r w:rsidR="00844018">
              <w:t xml:space="preserve"> </w:t>
            </w:r>
            <w:proofErr w:type="gramStart"/>
            <w:r w:rsidR="00877BE9">
              <w:t>D</w:t>
            </w:r>
            <w:r w:rsidR="00645108">
              <w:t>e</w:t>
            </w:r>
            <w:proofErr w:type="gramEnd"/>
            <w:r w:rsidR="00645108">
              <w:t xml:space="preserve"> werkblad </w:t>
            </w:r>
            <w:r w:rsidR="007D35FF">
              <w:t>wordt geëvalueerd</w:t>
            </w:r>
            <w:r w:rsidR="00EE29ED">
              <w:t xml:space="preserve"> </w:t>
            </w:r>
            <w:r w:rsidR="00EE29ED">
              <w:lastRenderedPageBreak/>
              <w:t>en gecontroleerd.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49" w:rsidRDefault="00D87D34" w:rsidP="00717860">
            <w:pPr>
              <w:spacing w:after="0" w:line="240" w:lineRule="auto"/>
            </w:pPr>
            <w:r>
              <w:lastRenderedPageBreak/>
              <w:t xml:space="preserve">De </w:t>
            </w:r>
            <w:proofErr w:type="gramStart"/>
            <w:r w:rsidR="009805BB">
              <w:t>werking ,</w:t>
            </w:r>
            <w:proofErr w:type="gramEnd"/>
            <w:r w:rsidR="009805BB">
              <w:t xml:space="preserve">bouw en functie van de nier moeten ze kunnen beschrijven. </w:t>
            </w:r>
          </w:p>
          <w:p w:rsidR="00B32A5E" w:rsidRDefault="00B32A5E" w:rsidP="00717860">
            <w:pPr>
              <w:spacing w:after="0" w:line="240" w:lineRule="auto"/>
            </w:pPr>
          </w:p>
          <w:p w:rsidR="00B32A5E" w:rsidRDefault="00B32A5E" w:rsidP="00717860">
            <w:pPr>
              <w:spacing w:after="0" w:line="240" w:lineRule="auto"/>
            </w:pPr>
          </w:p>
          <w:p w:rsidR="00FA3F80" w:rsidRDefault="00FA3F80" w:rsidP="00717860">
            <w:pPr>
              <w:spacing w:after="0" w:line="240" w:lineRule="auto"/>
            </w:pPr>
            <w:r>
              <w:t>---------------------------------------------------------------</w:t>
            </w:r>
          </w:p>
          <w:p w:rsidR="009805BB" w:rsidRDefault="009805BB" w:rsidP="00717860">
            <w:pPr>
              <w:spacing w:after="0" w:line="240" w:lineRule="auto"/>
            </w:pPr>
            <w:r>
              <w:t xml:space="preserve">De vragen op </w:t>
            </w:r>
            <w:proofErr w:type="gramStart"/>
            <w:r>
              <w:t>de</w:t>
            </w:r>
            <w:proofErr w:type="gramEnd"/>
            <w:r>
              <w:t xml:space="preserve"> werkblad beantwoorden.</w:t>
            </w:r>
          </w:p>
          <w:p w:rsidR="00B32A5E" w:rsidRDefault="00B32A5E" w:rsidP="00717860">
            <w:pPr>
              <w:spacing w:after="0" w:line="240" w:lineRule="auto"/>
            </w:pPr>
          </w:p>
          <w:p w:rsidR="00B42FA7" w:rsidRDefault="00B42FA7" w:rsidP="00717860">
            <w:pPr>
              <w:spacing w:after="0" w:line="240" w:lineRule="auto"/>
            </w:pPr>
          </w:p>
          <w:p w:rsidR="004F0BC8" w:rsidRDefault="004F0BC8" w:rsidP="00717860">
            <w:pPr>
              <w:spacing w:after="0" w:line="240" w:lineRule="auto"/>
            </w:pPr>
          </w:p>
          <w:p w:rsidR="004F0BC8" w:rsidRDefault="004F0BC8" w:rsidP="00717860">
            <w:pPr>
              <w:spacing w:after="0" w:line="240" w:lineRule="auto"/>
            </w:pPr>
          </w:p>
          <w:p w:rsidR="004F0BC8" w:rsidRDefault="004F0BC8" w:rsidP="00717860">
            <w:pPr>
              <w:spacing w:after="0" w:line="240" w:lineRule="auto"/>
            </w:pPr>
          </w:p>
          <w:p w:rsidR="004F0BC8" w:rsidRDefault="004F0BC8" w:rsidP="00717860">
            <w:pPr>
              <w:spacing w:after="0" w:line="240" w:lineRule="auto"/>
            </w:pPr>
          </w:p>
          <w:p w:rsidR="007A3BB3" w:rsidRDefault="007A3BB3" w:rsidP="00717860">
            <w:pPr>
              <w:spacing w:after="0" w:line="240" w:lineRule="auto"/>
            </w:pPr>
          </w:p>
          <w:p w:rsidR="00877BE9" w:rsidRDefault="00877BE9" w:rsidP="00717860">
            <w:pPr>
              <w:spacing w:after="0" w:line="240" w:lineRule="auto"/>
            </w:pP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34" w:rsidRDefault="00D87D34" w:rsidP="00717860">
            <w:pPr>
              <w:spacing w:after="0" w:line="240" w:lineRule="auto"/>
            </w:pPr>
            <w:r>
              <w:lastRenderedPageBreak/>
              <w:t xml:space="preserve">De leerlingen krijgen beurten om </w:t>
            </w:r>
            <w:proofErr w:type="gramStart"/>
            <w:r w:rsidR="00645108">
              <w:t>de</w:t>
            </w:r>
            <w:proofErr w:type="gramEnd"/>
            <w:r w:rsidR="00645108">
              <w:t xml:space="preserve"> digibord te gaan om informatie te zoeken en vragen te beantwoorden.</w:t>
            </w:r>
            <w:r w:rsidR="007D35FF">
              <w:t xml:space="preserve"> Ik</w:t>
            </w:r>
            <w:r>
              <w:t xml:space="preserve"> kijk of dit ordelijk gaat.</w:t>
            </w:r>
          </w:p>
          <w:p w:rsidR="00FA3F80" w:rsidRDefault="00FA3F80" w:rsidP="00717860">
            <w:pPr>
              <w:spacing w:after="0" w:line="240" w:lineRule="auto"/>
            </w:pPr>
            <w:r>
              <w:t>---------------------------------------------</w:t>
            </w:r>
          </w:p>
          <w:p w:rsidR="00B42FA7" w:rsidRDefault="00D87D34" w:rsidP="00645108">
            <w:pPr>
              <w:spacing w:after="0" w:line="240" w:lineRule="auto"/>
            </w:pPr>
            <w:r>
              <w:t>De leerlinge</w:t>
            </w:r>
            <w:r w:rsidR="00645108">
              <w:t xml:space="preserve">n krijgen de opdracht om </w:t>
            </w:r>
            <w:proofErr w:type="gramStart"/>
            <w:r w:rsidR="00645108">
              <w:t>de</w:t>
            </w:r>
            <w:proofErr w:type="gramEnd"/>
            <w:r w:rsidR="00645108">
              <w:t xml:space="preserve"> werkblad </w:t>
            </w:r>
            <w:r>
              <w:t xml:space="preserve">voor zichzelf te lezen. </w:t>
            </w:r>
          </w:p>
          <w:p w:rsidR="00EE29ED" w:rsidRDefault="00EE29ED" w:rsidP="00FD027C">
            <w:r>
              <w:t xml:space="preserve">De leerlingen krijgen individuele beurten om de goede </w:t>
            </w:r>
            <w:r>
              <w:lastRenderedPageBreak/>
              <w:t xml:space="preserve">antwoorden op het bord te schrijven terwijl de andere leerlingen </w:t>
            </w:r>
            <w:r w:rsidR="00645108">
              <w:t>controleren wat zij als antwoordt hebben.</w:t>
            </w:r>
          </w:p>
          <w:p w:rsidR="00B32A5E" w:rsidRPr="00FD027C" w:rsidRDefault="00B32A5E" w:rsidP="00FD027C"/>
        </w:tc>
      </w:tr>
      <w:tr w:rsidR="00FA3F80" w:rsidTr="00717860">
        <w:tc>
          <w:tcPr>
            <w:tcW w:w="1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285A27" w:rsidRDefault="00FA3F80" w:rsidP="00717860">
            <w:pPr>
              <w:spacing w:after="0" w:line="240" w:lineRule="auto"/>
              <w:rPr>
                <w:b/>
              </w:rPr>
            </w:pPr>
            <w:r w:rsidRPr="00285A27">
              <w:rPr>
                <w:b/>
              </w:rPr>
              <w:lastRenderedPageBreak/>
              <w:t>Afsluiting van de les</w:t>
            </w:r>
          </w:p>
        </w:tc>
      </w:tr>
      <w:tr w:rsidR="00D87D34" w:rsidTr="0071786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3D4D9F" w:rsidP="00717860">
            <w:pPr>
              <w:spacing w:after="0" w:line="240" w:lineRule="auto"/>
            </w:pPr>
            <w:r>
              <w:t>12.20-12.30</w:t>
            </w:r>
          </w:p>
          <w:p w:rsidR="00FA3F80" w:rsidRDefault="00FA3F80" w:rsidP="00717860">
            <w:pPr>
              <w:spacing w:after="0" w:line="240" w:lineRule="auto"/>
            </w:pPr>
          </w:p>
          <w:p w:rsidR="00FA3F80" w:rsidRDefault="00FA3F80" w:rsidP="00717860">
            <w:pPr>
              <w:spacing w:after="0" w:line="240" w:lineRule="auto"/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3D4D9F" w:rsidP="00B960E8">
            <w:pPr>
              <w:spacing w:after="0" w:line="240" w:lineRule="auto"/>
            </w:pPr>
            <w:r>
              <w:t>De l</w:t>
            </w:r>
            <w:r w:rsidR="00B42FA7">
              <w:t xml:space="preserve">eerlingen kunnen op </w:t>
            </w:r>
            <w:proofErr w:type="gramStart"/>
            <w:r w:rsidR="00B960E8">
              <w:t>de</w:t>
            </w:r>
            <w:proofErr w:type="gramEnd"/>
            <w:r w:rsidR="00B960E8">
              <w:t xml:space="preserve"> schema van de nier  op het bord de lege vakken invullen.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B960E8" w:rsidP="00717860">
            <w:pPr>
              <w:spacing w:after="0" w:line="240" w:lineRule="auto"/>
            </w:pPr>
            <w:proofErr w:type="gramStart"/>
            <w:r>
              <w:t>De</w:t>
            </w:r>
            <w:proofErr w:type="gramEnd"/>
            <w:r>
              <w:t xml:space="preserve"> schema van de nier met ingevuld </w:t>
            </w:r>
            <w:r w:rsidR="00B42FA7">
              <w:t xml:space="preserve"> op</w:t>
            </w:r>
            <w:r>
              <w:t xml:space="preserve"> het bord en </w:t>
            </w:r>
            <w:r w:rsidR="00B42FA7">
              <w:t>goed</w:t>
            </w:r>
            <w:r w:rsidR="00CB783D">
              <w:t>e</w:t>
            </w:r>
            <w:r w:rsidR="00B42FA7">
              <w:t xml:space="preserve"> antwoorden </w:t>
            </w:r>
            <w:r w:rsidR="00CB783D">
              <w:t>op het werkblad van de leerlingen.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6075ED" w:rsidP="00B960E8">
            <w:pPr>
              <w:spacing w:after="0" w:line="240" w:lineRule="auto"/>
            </w:pPr>
            <w:r>
              <w:t xml:space="preserve">Een leerling mag voor de les komen om te vertellen </w:t>
            </w:r>
            <w:r w:rsidR="00B960E8">
              <w:t xml:space="preserve">over de bouw en werking van de nier. </w:t>
            </w:r>
            <w:r>
              <w:t>Ik vraag aan de leerlingen hoe ze de les vonden en vertel ook hoe ik de les vond.</w:t>
            </w:r>
          </w:p>
        </w:tc>
      </w:tr>
    </w:tbl>
    <w:p w:rsidR="00FA3F80" w:rsidRDefault="00FA3F80" w:rsidP="00FA3F80"/>
    <w:p w:rsidR="00EE29ED" w:rsidRDefault="00EE29ED" w:rsidP="00FA3F80"/>
    <w:p w:rsidR="00EE29ED" w:rsidRPr="00EE29ED" w:rsidRDefault="00EE29ED" w:rsidP="00EE29ED"/>
    <w:p w:rsidR="00EE29ED" w:rsidRPr="00EE29ED" w:rsidRDefault="00EE29ED" w:rsidP="00EE29ED"/>
    <w:p w:rsidR="00EE29ED" w:rsidRPr="00EE29ED" w:rsidRDefault="00EE29ED" w:rsidP="00EE29ED"/>
    <w:p w:rsidR="00EE29ED" w:rsidRPr="00EE29ED" w:rsidRDefault="00EE29ED" w:rsidP="00EE29ED"/>
    <w:p w:rsidR="00EE29ED" w:rsidRPr="00EE29ED" w:rsidRDefault="00EE29ED" w:rsidP="00EE29ED"/>
    <w:p w:rsidR="00EE29ED" w:rsidRPr="00EE29ED" w:rsidRDefault="00EE29ED" w:rsidP="00EE29ED"/>
    <w:p w:rsidR="00EE29ED" w:rsidRPr="00EE29ED" w:rsidRDefault="00EE29ED" w:rsidP="00EE29ED"/>
    <w:p w:rsidR="00EE29ED" w:rsidRPr="00EE29ED" w:rsidRDefault="00EE29ED" w:rsidP="00EE29ED"/>
    <w:p w:rsidR="00EE29ED" w:rsidRPr="00EE29ED" w:rsidRDefault="00EE29ED" w:rsidP="00EE29ED"/>
    <w:p w:rsidR="00EE29ED" w:rsidRDefault="00EE29ED" w:rsidP="00EE29ED">
      <w:pPr>
        <w:tabs>
          <w:tab w:val="left" w:pos="3645"/>
        </w:tabs>
      </w:pPr>
      <w:r>
        <w:tab/>
      </w:r>
    </w:p>
    <w:p w:rsidR="00FA3F80" w:rsidRDefault="00FA3F80" w:rsidP="00FA3F80">
      <w:pPr>
        <w:rPr>
          <w:b/>
        </w:rPr>
      </w:pPr>
      <w:r w:rsidRPr="00EE29ED">
        <w:br w:type="page"/>
      </w:r>
      <w:r w:rsidR="00DC0DDF" w:rsidRPr="00C0636E">
        <w:rPr>
          <w:b/>
        </w:rPr>
        <w:lastRenderedPageBreak/>
        <w:t>Bijlage:</w:t>
      </w:r>
      <w:r w:rsidRPr="00C0636E">
        <w:rPr>
          <w:b/>
        </w:rPr>
        <w:t xml:space="preserve"> </w:t>
      </w:r>
      <w:r>
        <w:rPr>
          <w:b/>
        </w:rPr>
        <w:t xml:space="preserve">(Smart) </w:t>
      </w:r>
      <w:r w:rsidRPr="00C0636E">
        <w:rPr>
          <w:b/>
        </w:rPr>
        <w:t xml:space="preserve">Bordschema </w:t>
      </w:r>
      <w:r w:rsidR="003C5526">
        <w:rPr>
          <w:b/>
        </w:rPr>
        <w:t>en digibord</w:t>
      </w:r>
    </w:p>
    <w:tbl>
      <w:tblPr>
        <w:tblStyle w:val="TableGrid"/>
        <w:tblW w:w="0" w:type="auto"/>
        <w:tblLook w:val="04A0"/>
      </w:tblPr>
      <w:tblGrid>
        <w:gridCol w:w="6426"/>
        <w:gridCol w:w="5121"/>
      </w:tblGrid>
      <w:tr w:rsidR="007C6CB5" w:rsidTr="007C6CB5">
        <w:tc>
          <w:tcPr>
            <w:tcW w:w="5773" w:type="dxa"/>
          </w:tcPr>
          <w:p w:rsidR="007C6CB5" w:rsidRDefault="007C6CB5" w:rsidP="00FA3F80">
            <w:pPr>
              <w:rPr>
                <w:b/>
              </w:rPr>
            </w:pPr>
            <w:r>
              <w:rPr>
                <w:b/>
              </w:rPr>
              <w:t>Wat gaan we vandaag doen?</w:t>
            </w:r>
          </w:p>
          <w:p w:rsidR="007C6CB5" w:rsidRDefault="007C6CB5" w:rsidP="00FA3F80">
            <w:pPr>
              <w:rPr>
                <w:b/>
              </w:rPr>
            </w:pPr>
            <w:r>
              <w:rPr>
                <w:b/>
              </w:rPr>
              <w:t xml:space="preserve">1.De vorige les </w:t>
            </w:r>
            <w:proofErr w:type="gramStart"/>
            <w:r>
              <w:rPr>
                <w:b/>
              </w:rPr>
              <w:t>herhalen</w:t>
            </w:r>
            <w:proofErr w:type="gramEnd"/>
            <w:r w:rsidR="00DC0DDF">
              <w:rPr>
                <w:b/>
              </w:rPr>
              <w:t xml:space="preserve">: </w:t>
            </w:r>
            <w:r w:rsidR="003C5526">
              <w:rPr>
                <w:b/>
              </w:rPr>
              <w:t>spijsvertering</w:t>
            </w:r>
          </w:p>
          <w:p w:rsidR="007C6CB5" w:rsidRDefault="003C5526" w:rsidP="00FA3F80">
            <w:pPr>
              <w:rPr>
                <w:b/>
              </w:rPr>
            </w:pPr>
            <w:r>
              <w:rPr>
                <w:b/>
              </w:rPr>
              <w:t>2.lezen op de website/informatie zoeken</w:t>
            </w:r>
          </w:p>
          <w:p w:rsidR="007C6CB5" w:rsidRDefault="00635E8E" w:rsidP="00FA3F8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E00FED">
              <w:rPr>
                <w:b/>
              </w:rPr>
              <w:t>werkblad van de nieren.</w:t>
            </w:r>
          </w:p>
          <w:p w:rsidR="00E00FED" w:rsidRDefault="00E00FED" w:rsidP="00FA3F80">
            <w:pPr>
              <w:rPr>
                <w:b/>
              </w:rPr>
            </w:pPr>
            <w:r w:rsidRPr="00E00FED">
              <w:rPr>
                <w:b/>
                <w:noProof/>
                <w:lang w:val="en-US"/>
              </w:rPr>
              <w:drawing>
                <wp:inline distT="0" distB="0" distL="0" distR="0">
                  <wp:extent cx="3918857" cy="2449285"/>
                  <wp:effectExtent l="19050" t="0" r="5443" b="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9895" cy="2449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4" w:type="dxa"/>
          </w:tcPr>
          <w:p w:rsidR="007C6CB5" w:rsidRDefault="007C6CB5" w:rsidP="00FA3F80">
            <w:pPr>
              <w:rPr>
                <w:b/>
              </w:rPr>
            </w:pPr>
            <w:r>
              <w:rPr>
                <w:b/>
              </w:rPr>
              <w:t>Schema:</w:t>
            </w:r>
          </w:p>
          <w:p w:rsidR="007C6CB5" w:rsidRDefault="00A652A6" w:rsidP="00FA3F80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1.7pt;margin-top:154.45pt;width:140.5pt;height:127.05pt;z-index:251658240">
                  <v:imagedata r:id="rId11" o:title=""/>
                  <w10:wrap type="square"/>
                </v:shape>
                <o:OLEObject Type="Embed" ProgID="CorelPHOTOPAINT.Image.13" ShapeID="_x0000_s1026" DrawAspect="Content" ObjectID="_1516425758" r:id="rId12"/>
              </w:pict>
            </w:r>
            <w:r w:rsidR="001C7803">
              <w:rPr>
                <w:noProof/>
                <w:color w:val="0000FF"/>
                <w:lang w:val="en-US"/>
              </w:rPr>
              <w:drawing>
                <wp:inline distT="0" distB="0" distL="0" distR="0">
                  <wp:extent cx="2667785" cy="1892221"/>
                  <wp:effectExtent l="19050" t="0" r="0" b="0"/>
                  <wp:docPr id="1" name="irc_mi" descr="http://www.experto.de/nieren-staerken-800px-567px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xperto.de/nieren-staerken-800px-567px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069" cy="1893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3F80" w:rsidRDefault="00FA3F80" w:rsidP="00FA3F80">
      <w:pPr>
        <w:rPr>
          <w:b/>
        </w:rPr>
      </w:pPr>
    </w:p>
    <w:p w:rsidR="00FA3F80" w:rsidRDefault="00E00FED" w:rsidP="00FA3F80">
      <w:pPr>
        <w:rPr>
          <w:b/>
        </w:rPr>
      </w:pPr>
      <w:r>
        <w:rPr>
          <w:b/>
        </w:rPr>
        <w:t>Bijlage: werkblad leerlingen en correctiemodel in de handleiding voor docenten.</w:t>
      </w:r>
    </w:p>
    <w:sectPr w:rsidR="00FA3F80" w:rsidSect="00562F29">
      <w:pgSz w:w="11907" w:h="16840" w:code="9"/>
      <w:pgMar w:top="288" w:right="288" w:bottom="288" w:left="288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D1A5B"/>
    <w:multiLevelType w:val="hybridMultilevel"/>
    <w:tmpl w:val="5D44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F2E352"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FA3F80"/>
    <w:rsid w:val="00012F49"/>
    <w:rsid w:val="000339A4"/>
    <w:rsid w:val="00106BF3"/>
    <w:rsid w:val="00142765"/>
    <w:rsid w:val="00151BB7"/>
    <w:rsid w:val="0018010F"/>
    <w:rsid w:val="0018351A"/>
    <w:rsid w:val="001B6955"/>
    <w:rsid w:val="001C21E5"/>
    <w:rsid w:val="001C7803"/>
    <w:rsid w:val="001D4F1D"/>
    <w:rsid w:val="001F799E"/>
    <w:rsid w:val="0020601C"/>
    <w:rsid w:val="0021088D"/>
    <w:rsid w:val="002375AE"/>
    <w:rsid w:val="002C4B82"/>
    <w:rsid w:val="00366009"/>
    <w:rsid w:val="00375787"/>
    <w:rsid w:val="003A60A1"/>
    <w:rsid w:val="003C3207"/>
    <w:rsid w:val="003C5526"/>
    <w:rsid w:val="003D4D9F"/>
    <w:rsid w:val="004169C6"/>
    <w:rsid w:val="00481CDB"/>
    <w:rsid w:val="004F0BC8"/>
    <w:rsid w:val="005C6C0F"/>
    <w:rsid w:val="006075ED"/>
    <w:rsid w:val="00635E8E"/>
    <w:rsid w:val="00645108"/>
    <w:rsid w:val="00674F14"/>
    <w:rsid w:val="00690382"/>
    <w:rsid w:val="006C1708"/>
    <w:rsid w:val="007009D4"/>
    <w:rsid w:val="00755EBA"/>
    <w:rsid w:val="00786C92"/>
    <w:rsid w:val="007A3BB3"/>
    <w:rsid w:val="007C6CB5"/>
    <w:rsid w:val="007D35FF"/>
    <w:rsid w:val="00804BC3"/>
    <w:rsid w:val="0080595E"/>
    <w:rsid w:val="00844018"/>
    <w:rsid w:val="00877BE9"/>
    <w:rsid w:val="008907F3"/>
    <w:rsid w:val="00903513"/>
    <w:rsid w:val="00937DFA"/>
    <w:rsid w:val="00945AC0"/>
    <w:rsid w:val="009805BB"/>
    <w:rsid w:val="00A24B69"/>
    <w:rsid w:val="00A37A5C"/>
    <w:rsid w:val="00A43B39"/>
    <w:rsid w:val="00A604F2"/>
    <w:rsid w:val="00A652A6"/>
    <w:rsid w:val="00A7101C"/>
    <w:rsid w:val="00B32A5E"/>
    <w:rsid w:val="00B42FA7"/>
    <w:rsid w:val="00B441B0"/>
    <w:rsid w:val="00B960E8"/>
    <w:rsid w:val="00C0151A"/>
    <w:rsid w:val="00C15CC4"/>
    <w:rsid w:val="00CB783D"/>
    <w:rsid w:val="00CC01C6"/>
    <w:rsid w:val="00D46039"/>
    <w:rsid w:val="00D87D34"/>
    <w:rsid w:val="00DC0DDF"/>
    <w:rsid w:val="00DF0629"/>
    <w:rsid w:val="00E00FED"/>
    <w:rsid w:val="00E86BFA"/>
    <w:rsid w:val="00E873FC"/>
    <w:rsid w:val="00EC2370"/>
    <w:rsid w:val="00EE29ED"/>
    <w:rsid w:val="00F11728"/>
    <w:rsid w:val="00F23F21"/>
    <w:rsid w:val="00F429BE"/>
    <w:rsid w:val="00F62A88"/>
    <w:rsid w:val="00F976AD"/>
    <w:rsid w:val="00FA3F80"/>
    <w:rsid w:val="00FB649C"/>
    <w:rsid w:val="00FC1059"/>
    <w:rsid w:val="00FD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80"/>
    <w:rPr>
      <w:rFonts w:ascii="Calibri" w:eastAsia="Times New Roman" w:hAnsi="Calibri" w:cs="Times New Roman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jstalinea1">
    <w:name w:val="Lijstalinea1"/>
    <w:basedOn w:val="Normal"/>
    <w:rsid w:val="00FA3F80"/>
    <w:pPr>
      <w:ind w:left="720"/>
      <w:contextualSpacing/>
    </w:pPr>
  </w:style>
  <w:style w:type="paragraph" w:styleId="NoSpacing">
    <w:name w:val="No Spacing"/>
    <w:uiPriority w:val="1"/>
    <w:qFormat/>
    <w:rsid w:val="0018010F"/>
    <w:pPr>
      <w:spacing w:after="0" w:line="240" w:lineRule="auto"/>
    </w:pPr>
    <w:rPr>
      <w:rFonts w:ascii="Calibri" w:eastAsia="Times New Roman" w:hAnsi="Calibri" w:cs="Times New Roman"/>
      <w:lang w:val="nl-NL"/>
    </w:rPr>
  </w:style>
  <w:style w:type="table" w:styleId="TableGrid">
    <w:name w:val="Table Grid"/>
    <w:basedOn w:val="TableNormal"/>
    <w:uiPriority w:val="59"/>
    <w:rsid w:val="007C6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28"/>
    <w:rPr>
      <w:rFonts w:ascii="Tahoma" w:eastAsia="Times New Roman" w:hAnsi="Tahoma" w:cs="Tahoma"/>
      <w:sz w:val="16"/>
      <w:szCs w:val="16"/>
      <w:lang w:val="nl-NL"/>
    </w:rPr>
  </w:style>
  <w:style w:type="paragraph" w:styleId="ListParagraph">
    <w:name w:val="List Paragraph"/>
    <w:basedOn w:val="Normal"/>
    <w:uiPriority w:val="34"/>
    <w:qFormat/>
    <w:rsid w:val="001B6955"/>
    <w:pPr>
      <w:spacing w:after="0" w:line="240" w:lineRule="atLeast"/>
      <w:ind w:left="720"/>
      <w:contextualSpacing/>
    </w:pPr>
    <w:rPr>
      <w:rFonts w:ascii="Arial" w:hAnsi="Arial" w:cs="Arial"/>
      <w:sz w:val="18"/>
      <w:szCs w:val="17"/>
      <w:lang w:eastAsia="nl-NL"/>
    </w:rPr>
  </w:style>
  <w:style w:type="character" w:styleId="Hyperlink">
    <w:name w:val="Hyperlink"/>
    <w:basedOn w:val="DefaultParagraphFont"/>
    <w:uiPriority w:val="99"/>
    <w:unhideWhenUsed/>
    <w:rsid w:val="001B69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ogle.com/url?sa=i&amp;rct=j&amp;q=&amp;esrc=s&amp;source=images&amp;cd=&amp;cad=rja&amp;uact=8&amp;ved=0ahUKEwi69ZCxsdvKAhUFJR4KHTLsCCUQjRwIBw&amp;url=http://www.experto.de/gesundheit/naturheilkunde/so-erreichen-sie-eine-nierengewebestaerkung-durch-eine-schuesslersalz-kur.html&amp;psig=AFQjCNFNWABFANudcNCFHgYY3M7AHFxvOg&amp;ust=145458172524603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://www.bioplek.or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93EEBB5F8994BB2EB60BD29A29F3A" ma:contentTypeVersion="1" ma:contentTypeDescription="Een nieuw document maken." ma:contentTypeScope="" ma:versionID="0c6466da5f1181d5399641d17bfe6c05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61557743deb85bc995f6a5358dd1270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F30F-6C66-448F-B4E7-25B1E75A2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61052-D966-4852-BF88-E74F35A15905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4E29D6-AD43-4278-B90F-65ACA4148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D9FD7F-E62A-4907-A167-B7909EB4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Utrecht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meeu1</dc:creator>
  <cp:lastModifiedBy>Owner</cp:lastModifiedBy>
  <cp:revision>17</cp:revision>
  <dcterms:created xsi:type="dcterms:W3CDTF">2016-02-03T05:05:00Z</dcterms:created>
  <dcterms:modified xsi:type="dcterms:W3CDTF">2016-02-08T12:36:00Z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0x0101007C993EEBB5F8994BB2EB60BD29A29F3A</vt:lpwstr>
  </property>
</Properties>
</file>